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E7147" w14:textId="77777777" w:rsidR="004921E1" w:rsidRPr="0013156E" w:rsidRDefault="004921E1" w:rsidP="0013156E">
      <w:pPr>
        <w:widowControl w:val="0"/>
        <w:tabs>
          <w:tab w:val="left" w:pos="0"/>
          <w:tab w:val="left" w:pos="426"/>
        </w:tabs>
        <w:suppressAutoHyphens/>
        <w:spacing w:after="0" w:line="360" w:lineRule="auto"/>
        <w:jc w:val="center"/>
        <w:rPr>
          <w:rFonts w:asciiTheme="minorHAnsi" w:eastAsia="SimSun" w:hAnsiTheme="minorHAnsi"/>
          <w:b/>
          <w:bCs/>
          <w:kern w:val="2"/>
          <w:lang w:eastAsia="hi-IN" w:bidi="hi-IN"/>
        </w:rPr>
      </w:pPr>
      <w:r w:rsidRPr="0013156E">
        <w:rPr>
          <w:rFonts w:asciiTheme="minorHAnsi" w:eastAsia="SimSun" w:hAnsiTheme="minorHAnsi"/>
          <w:b/>
          <w:bCs/>
          <w:kern w:val="2"/>
          <w:lang w:eastAsia="hi-IN" w:bidi="hi-IN"/>
        </w:rPr>
        <w:t>ANEXO III</w:t>
      </w:r>
      <w:bookmarkStart w:id="0" w:name="_GoBack"/>
      <w:bookmarkEnd w:id="0"/>
    </w:p>
    <w:p w14:paraId="1E0C871D" w14:textId="295F2FDF" w:rsidR="004921E1" w:rsidRDefault="004921E1" w:rsidP="0013156E">
      <w:pPr>
        <w:widowControl w:val="0"/>
        <w:tabs>
          <w:tab w:val="left" w:pos="0"/>
          <w:tab w:val="left" w:pos="426"/>
        </w:tabs>
        <w:suppressAutoHyphens/>
        <w:spacing w:after="0" w:line="360" w:lineRule="auto"/>
        <w:jc w:val="center"/>
        <w:rPr>
          <w:rFonts w:asciiTheme="minorHAnsi" w:eastAsia="SimSun" w:hAnsiTheme="minorHAnsi"/>
          <w:b/>
          <w:kern w:val="2"/>
          <w:lang w:eastAsia="hi-IN" w:bidi="hi-IN"/>
        </w:rPr>
      </w:pPr>
      <w:r w:rsidRPr="0013156E">
        <w:rPr>
          <w:rFonts w:asciiTheme="minorHAnsi" w:eastAsia="SimSun" w:hAnsiTheme="minorHAnsi"/>
          <w:b/>
          <w:kern w:val="2"/>
          <w:lang w:eastAsia="hi-IN" w:bidi="hi-IN"/>
        </w:rPr>
        <w:t xml:space="preserve">PREGÃO PRESENCIAL Nº </w:t>
      </w:r>
      <w:r w:rsidR="00904149">
        <w:rPr>
          <w:rFonts w:asciiTheme="minorHAnsi" w:eastAsia="SimSun" w:hAnsiTheme="minorHAnsi"/>
          <w:b/>
          <w:kern w:val="2"/>
          <w:lang w:eastAsia="hi-IN" w:bidi="hi-IN"/>
        </w:rPr>
        <w:t>5</w:t>
      </w:r>
      <w:r w:rsidR="002839F7">
        <w:rPr>
          <w:rFonts w:asciiTheme="minorHAnsi" w:eastAsia="SimSun" w:hAnsiTheme="minorHAnsi"/>
          <w:b/>
          <w:kern w:val="2"/>
          <w:lang w:eastAsia="hi-IN" w:bidi="hi-IN"/>
        </w:rPr>
        <w:t>9</w:t>
      </w:r>
      <w:r w:rsidR="0013156E" w:rsidRPr="0013156E">
        <w:rPr>
          <w:rFonts w:asciiTheme="minorHAnsi" w:eastAsia="SimSun" w:hAnsiTheme="minorHAnsi"/>
          <w:b/>
          <w:kern w:val="2"/>
          <w:lang w:eastAsia="hi-IN" w:bidi="hi-IN"/>
        </w:rPr>
        <w:t>/202</w:t>
      </w:r>
      <w:r w:rsidR="00904149">
        <w:rPr>
          <w:rFonts w:asciiTheme="minorHAnsi" w:eastAsia="SimSun" w:hAnsiTheme="minorHAnsi"/>
          <w:b/>
          <w:kern w:val="2"/>
          <w:lang w:eastAsia="hi-IN" w:bidi="hi-IN"/>
        </w:rPr>
        <w:t>2</w:t>
      </w:r>
    </w:p>
    <w:p w14:paraId="43BC39F4" w14:textId="691651A8" w:rsidR="002839F7" w:rsidRDefault="002839F7" w:rsidP="0013156E">
      <w:pPr>
        <w:widowControl w:val="0"/>
        <w:tabs>
          <w:tab w:val="left" w:pos="0"/>
          <w:tab w:val="left" w:pos="426"/>
        </w:tabs>
        <w:suppressAutoHyphens/>
        <w:spacing w:after="0" w:line="360" w:lineRule="auto"/>
        <w:jc w:val="center"/>
        <w:rPr>
          <w:rFonts w:asciiTheme="minorHAnsi" w:eastAsia="SimSun" w:hAnsiTheme="minorHAnsi"/>
          <w:b/>
          <w:kern w:val="2"/>
          <w:lang w:eastAsia="hi-IN" w:bidi="hi-IN"/>
        </w:rPr>
      </w:pPr>
      <w:r>
        <w:rPr>
          <w:rFonts w:asciiTheme="minorHAnsi" w:eastAsia="SimSun" w:hAnsiTheme="minorHAnsi"/>
          <w:b/>
          <w:kern w:val="2"/>
          <w:lang w:eastAsia="hi-IN" w:bidi="hi-IN"/>
        </w:rPr>
        <w:t>PROPOSTA DE PREÇO</w:t>
      </w:r>
    </w:p>
    <w:p w14:paraId="18478136" w14:textId="77777777" w:rsidR="002839F7" w:rsidRPr="0013156E" w:rsidRDefault="002839F7" w:rsidP="0013156E">
      <w:pPr>
        <w:widowControl w:val="0"/>
        <w:tabs>
          <w:tab w:val="left" w:pos="0"/>
          <w:tab w:val="left" w:pos="426"/>
        </w:tabs>
        <w:suppressAutoHyphens/>
        <w:spacing w:after="0" w:line="360" w:lineRule="auto"/>
        <w:jc w:val="center"/>
        <w:rPr>
          <w:rFonts w:asciiTheme="minorHAnsi" w:eastAsia="SimSun" w:hAnsiTheme="minorHAnsi"/>
          <w:b/>
          <w:kern w:val="2"/>
          <w:lang w:eastAsia="hi-IN" w:bidi="hi-IN"/>
        </w:rPr>
      </w:pPr>
    </w:p>
    <w:p w14:paraId="61A8209A" w14:textId="77777777" w:rsidR="004921E1" w:rsidRPr="0013156E" w:rsidRDefault="004921E1" w:rsidP="0013156E">
      <w:pPr>
        <w:pStyle w:val="PargrafodaLista"/>
        <w:tabs>
          <w:tab w:val="left" w:pos="0"/>
          <w:tab w:val="left" w:pos="426"/>
          <w:tab w:val="left" w:pos="2127"/>
          <w:tab w:val="left" w:pos="8647"/>
        </w:tabs>
        <w:spacing w:after="0" w:line="360" w:lineRule="auto"/>
        <w:ind w:left="0" w:right="-143"/>
        <w:jc w:val="center"/>
        <w:rPr>
          <w:rFonts w:asciiTheme="minorHAnsi" w:eastAsia="Calibri" w:hAnsiTheme="minorHAnsi"/>
          <w:b/>
          <w:lang w:eastAsia="en-US"/>
        </w:rPr>
      </w:pPr>
      <w:r w:rsidRPr="0013156E">
        <w:rPr>
          <w:rFonts w:asciiTheme="minorHAnsi" w:hAnsiTheme="minorHAnsi"/>
          <w:b/>
        </w:rPr>
        <w:t>ESPECIFICAÇÕES DO OBJETO / MODELO DA PROPOSTA</w:t>
      </w:r>
    </w:p>
    <w:p w14:paraId="09F78F36" w14:textId="77777777" w:rsidR="004921E1" w:rsidRPr="0013156E" w:rsidRDefault="004921E1" w:rsidP="0013156E">
      <w:pPr>
        <w:widowControl w:val="0"/>
        <w:tabs>
          <w:tab w:val="left" w:pos="0"/>
          <w:tab w:val="left" w:pos="426"/>
        </w:tabs>
        <w:suppressAutoHyphens/>
        <w:spacing w:after="0" w:line="360" w:lineRule="auto"/>
        <w:jc w:val="center"/>
        <w:rPr>
          <w:rFonts w:asciiTheme="minorHAnsi" w:eastAsia="SimSun" w:hAnsiTheme="minorHAnsi"/>
          <w:b/>
          <w:kern w:val="2"/>
          <w:lang w:eastAsia="hi-IN" w:bidi="hi-IN"/>
        </w:rPr>
      </w:pPr>
    </w:p>
    <w:tbl>
      <w:tblPr>
        <w:tblW w:w="10338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70"/>
        <w:gridCol w:w="4223"/>
        <w:gridCol w:w="1418"/>
        <w:gridCol w:w="1590"/>
        <w:gridCol w:w="2237"/>
      </w:tblGrid>
      <w:tr w:rsidR="004921E1" w:rsidRPr="0013156E" w14:paraId="1CFFCDE5" w14:textId="77777777" w:rsidTr="002839F7">
        <w:trPr>
          <w:trHeight w:val="340"/>
        </w:trPr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794A80C" w14:textId="7D577DE6" w:rsidR="004921E1" w:rsidRPr="0013156E" w:rsidRDefault="004921E1" w:rsidP="002839F7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 xml:space="preserve">LOTE </w:t>
            </w:r>
            <w:r w:rsidR="002839F7">
              <w:rPr>
                <w:rFonts w:asciiTheme="minorHAnsi" w:hAnsiTheme="minorHAnsi"/>
                <w:b/>
              </w:rPr>
              <w:t>01</w:t>
            </w:r>
            <w:r w:rsidRPr="0013156E">
              <w:rPr>
                <w:rFonts w:asciiTheme="minorHAnsi" w:hAnsiTheme="minorHAnsi"/>
                <w:b/>
              </w:rPr>
              <w:t xml:space="preserve"> – TAPEÇARIA CATEGORIAS I-II-III</w:t>
            </w:r>
          </w:p>
        </w:tc>
      </w:tr>
      <w:tr w:rsidR="004921E1" w:rsidRPr="0013156E" w14:paraId="1830CC92" w14:textId="77777777" w:rsidTr="002839F7">
        <w:trPr>
          <w:trHeight w:val="3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8A95A6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0B9BB16A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F1D425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4E6488D3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1EA63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52E98260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UNIDADE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3B6F5F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PERCENTUAL MÍNIMO DE DESCONTO (%)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2C7FD3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ÍNDICE DE DESCONTO PROPOSTO (%)</w:t>
            </w:r>
          </w:p>
        </w:tc>
      </w:tr>
      <w:tr w:rsidR="004921E1" w:rsidRPr="0013156E" w14:paraId="50587DA5" w14:textId="77777777" w:rsidTr="002839F7">
        <w:trPr>
          <w:trHeight w:val="3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24CDE4" w14:textId="6B448F3A" w:rsidR="004921E1" w:rsidRPr="0013156E" w:rsidRDefault="002839F7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>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FB56EE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rPr>
                <w:rFonts w:asciiTheme="minorHAnsi" w:hAnsiTheme="minorHAnsi"/>
              </w:rPr>
            </w:pPr>
            <w:r w:rsidRPr="0013156E">
              <w:rPr>
                <w:rFonts w:asciiTheme="minorHAnsi" w:hAnsiTheme="minorHAnsi"/>
              </w:rPr>
              <w:t>Peças Tapeçaria/Estofaria</w:t>
            </w:r>
          </w:p>
          <w:p w14:paraId="2642BDA8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rPr>
                <w:rFonts w:asciiTheme="minorHAnsi" w:hAnsiTheme="minorHAnsi"/>
              </w:rPr>
            </w:pPr>
            <w:r w:rsidRPr="0013156E">
              <w:rPr>
                <w:rFonts w:asciiTheme="minorHAnsi" w:hAnsiTheme="minorHAnsi"/>
                <w:b/>
              </w:rPr>
              <w:t>Categoria I</w:t>
            </w:r>
            <w:r w:rsidRPr="0013156E">
              <w:rPr>
                <w:rFonts w:asciiTheme="minorHAnsi" w:hAnsiTheme="minorHAnsi"/>
              </w:rPr>
              <w:t xml:space="preserve"> – Veículos leves</w:t>
            </w:r>
          </w:p>
          <w:p w14:paraId="69729DA9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rPr>
                <w:rFonts w:asciiTheme="minorHAnsi" w:hAnsiTheme="minorHAnsi"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Categoria II</w:t>
            </w:r>
            <w:r w:rsidRPr="0013156E">
              <w:rPr>
                <w:rFonts w:asciiTheme="minorHAnsi" w:hAnsiTheme="minorHAnsi"/>
              </w:rPr>
              <w:t xml:space="preserve"> – Veículos Médios (Vans, Camionetas, Kombi).</w:t>
            </w:r>
          </w:p>
          <w:p w14:paraId="6D174F1B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rPr>
                <w:rFonts w:asciiTheme="minorHAnsi" w:hAnsiTheme="minorHAnsi"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 xml:space="preserve">Categoria III - </w:t>
            </w:r>
            <w:r w:rsidRPr="0013156E">
              <w:rPr>
                <w:rFonts w:asciiTheme="minorHAnsi" w:hAnsiTheme="minorHAnsi"/>
              </w:rPr>
              <w:t>Veículos Pesados (Micro-ônibus, Ônibus, Caminhões).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42C289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Percentual (%)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2DC1D5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6471EDD4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01BDDBF9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5,00%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AC9FE5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587EF620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19B5039E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_______________%</w:t>
            </w:r>
          </w:p>
        </w:tc>
      </w:tr>
      <w:tr w:rsidR="004921E1" w:rsidRPr="0013156E" w14:paraId="36E50673" w14:textId="77777777" w:rsidTr="002839F7">
        <w:trPr>
          <w:trHeight w:val="3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D8F416" w14:textId="6BE2BBB7" w:rsidR="004921E1" w:rsidRPr="0013156E" w:rsidRDefault="002839F7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>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18E555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rPr>
                <w:rFonts w:asciiTheme="minorHAnsi" w:hAnsiTheme="minorHAnsi"/>
              </w:rPr>
            </w:pPr>
            <w:r w:rsidRPr="0013156E">
              <w:rPr>
                <w:rFonts w:asciiTheme="minorHAnsi" w:hAnsiTheme="minorHAnsi"/>
              </w:rPr>
              <w:t>Serviço de Tapeçaria/Estofaria</w:t>
            </w:r>
          </w:p>
          <w:p w14:paraId="5122B2BD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rPr>
                <w:rFonts w:asciiTheme="minorHAnsi" w:hAnsiTheme="minorHAnsi"/>
              </w:rPr>
            </w:pPr>
            <w:r w:rsidRPr="0013156E">
              <w:rPr>
                <w:rFonts w:asciiTheme="minorHAnsi" w:hAnsiTheme="minorHAnsi"/>
                <w:b/>
              </w:rPr>
              <w:t>Categoria I</w:t>
            </w:r>
            <w:r w:rsidRPr="0013156E">
              <w:rPr>
                <w:rFonts w:asciiTheme="minorHAnsi" w:hAnsiTheme="minorHAnsi"/>
              </w:rPr>
              <w:t xml:space="preserve"> – Veículos leves</w:t>
            </w:r>
          </w:p>
          <w:p w14:paraId="3B2FD3BA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rPr>
                <w:rFonts w:asciiTheme="minorHAnsi" w:hAnsiTheme="minorHAnsi"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Categoria II</w:t>
            </w:r>
            <w:r w:rsidRPr="0013156E">
              <w:rPr>
                <w:rFonts w:asciiTheme="minorHAnsi" w:hAnsiTheme="minorHAnsi"/>
              </w:rPr>
              <w:t xml:space="preserve"> – Veículos Médios (Vans, Camionetas, Kombi).</w:t>
            </w:r>
          </w:p>
          <w:p w14:paraId="34DA62F5" w14:textId="058C2DA6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 xml:space="preserve">Categoria III - </w:t>
            </w:r>
            <w:r w:rsidRPr="0013156E">
              <w:rPr>
                <w:rFonts w:asciiTheme="minorHAnsi" w:hAnsiTheme="minorHAnsi"/>
              </w:rPr>
              <w:t xml:space="preserve">Veículos Pesados (Micro-ônibus, Ônibus, Caminhões). Valor Padrão R$ </w:t>
            </w:r>
            <w:r w:rsidR="00904149">
              <w:rPr>
                <w:rFonts w:asciiTheme="minorHAnsi" w:hAnsiTheme="minorHAnsi"/>
              </w:rPr>
              <w:t>92,22</w:t>
            </w:r>
            <w:r w:rsidRPr="0013156E">
              <w:rPr>
                <w:rFonts w:asciiTheme="minorHAnsi" w:hAnsiTheme="minorHAnsi"/>
              </w:rPr>
              <w:t>/hora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13296C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2F28D499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4C70CC8B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Percentual (%)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63DDF8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78473507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5ECA47C0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112F747C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5,00%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946374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2BB85200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592EA350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6D3C21AE" w14:textId="77777777" w:rsidR="004921E1" w:rsidRPr="0013156E" w:rsidRDefault="004921E1" w:rsidP="0013156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_______________%</w:t>
            </w:r>
          </w:p>
        </w:tc>
      </w:tr>
    </w:tbl>
    <w:p w14:paraId="55CFC4C9" w14:textId="1EBD3614" w:rsidR="002839F7" w:rsidRDefault="002839F7" w:rsidP="0013156E">
      <w:pPr>
        <w:spacing w:after="0" w:line="360" w:lineRule="auto"/>
        <w:rPr>
          <w:rFonts w:asciiTheme="minorHAnsi" w:hAnsiTheme="minorHAnsi"/>
        </w:rPr>
      </w:pPr>
    </w:p>
    <w:tbl>
      <w:tblPr>
        <w:tblW w:w="10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70"/>
        <w:gridCol w:w="4223"/>
        <w:gridCol w:w="1418"/>
        <w:gridCol w:w="1590"/>
        <w:gridCol w:w="2237"/>
      </w:tblGrid>
      <w:tr w:rsidR="002839F7" w:rsidRPr="0013156E" w14:paraId="19E984D7" w14:textId="77777777" w:rsidTr="00C052EE">
        <w:trPr>
          <w:trHeight w:val="340"/>
          <w:jc w:val="center"/>
        </w:trPr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2741228" w14:textId="644554A6" w:rsidR="002839F7" w:rsidRPr="0013156E" w:rsidRDefault="002839F7" w:rsidP="002839F7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 xml:space="preserve">LOTE </w:t>
            </w:r>
            <w:r>
              <w:rPr>
                <w:rFonts w:asciiTheme="minorHAnsi" w:hAnsiTheme="minorHAnsi"/>
                <w:b/>
              </w:rPr>
              <w:t>02</w:t>
            </w:r>
            <w:r w:rsidRPr="0013156E">
              <w:rPr>
                <w:rFonts w:asciiTheme="minorHAnsi" w:hAnsiTheme="minorHAnsi"/>
                <w:b/>
              </w:rPr>
              <w:t xml:space="preserve"> - MECÂNICA CATEGORIA I - MOTOCICLETAS</w:t>
            </w:r>
          </w:p>
        </w:tc>
      </w:tr>
      <w:tr w:rsidR="002839F7" w:rsidRPr="0013156E" w14:paraId="055CD029" w14:textId="77777777" w:rsidTr="00C052EE">
        <w:trPr>
          <w:trHeight w:val="340"/>
          <w:jc w:val="center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E99ECB2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621A322B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2037CBB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7AD4D4FE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1FC03EA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4C2F1AB9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UNIDADE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210891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PERCENTUAL MÍNIMO DE DESCONTO (%)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5288F3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ÍNDICE DE DESCONTO PROPOSTO (%)</w:t>
            </w:r>
          </w:p>
        </w:tc>
      </w:tr>
      <w:tr w:rsidR="002839F7" w:rsidRPr="0013156E" w14:paraId="2CA06F77" w14:textId="77777777" w:rsidTr="00C052EE">
        <w:trPr>
          <w:trHeight w:val="340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AA6E5D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>03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58CBD7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rPr>
                <w:rFonts w:asciiTheme="minorHAnsi" w:hAnsiTheme="minorHAnsi"/>
                <w:lang w:eastAsia="en-US"/>
              </w:rPr>
            </w:pPr>
            <w:r w:rsidRPr="0013156E">
              <w:rPr>
                <w:rFonts w:asciiTheme="minorHAnsi" w:hAnsiTheme="minorHAnsi"/>
              </w:rPr>
              <w:t>Peças para mecânica/elétrica</w:t>
            </w:r>
          </w:p>
          <w:p w14:paraId="4E90B9B7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rPr>
                <w:rFonts w:asciiTheme="minorHAnsi" w:hAnsiTheme="minorHAnsi"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 xml:space="preserve">Categoria I - </w:t>
            </w:r>
            <w:r w:rsidRPr="0013156E">
              <w:rPr>
                <w:rFonts w:asciiTheme="minorHAnsi" w:hAnsiTheme="minorHAnsi"/>
              </w:rPr>
              <w:t>Veículos Leves Motocicletas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1318DAE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05150AC8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Percentual (%)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34B4179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491B75E1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3D86180C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5,00%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C555FFF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52509918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790E174A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_______________%</w:t>
            </w:r>
          </w:p>
        </w:tc>
      </w:tr>
      <w:tr w:rsidR="002839F7" w:rsidRPr="0013156E" w14:paraId="1AE25715" w14:textId="77777777" w:rsidTr="00C052EE">
        <w:trPr>
          <w:trHeight w:val="340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1E0EC31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lastRenderedPageBreak/>
              <w:t>04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CD1E3F9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rPr>
                <w:rFonts w:asciiTheme="minorHAnsi" w:hAnsiTheme="minorHAnsi"/>
                <w:lang w:eastAsia="en-US"/>
              </w:rPr>
            </w:pPr>
            <w:r w:rsidRPr="0013156E">
              <w:rPr>
                <w:rFonts w:asciiTheme="minorHAnsi" w:hAnsiTheme="minorHAnsi"/>
              </w:rPr>
              <w:t>Serviço de mecânica/elétrica</w:t>
            </w:r>
          </w:p>
          <w:p w14:paraId="2B23AEEF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rPr>
                <w:rFonts w:asciiTheme="minorHAnsi" w:hAnsiTheme="minorHAnsi"/>
              </w:rPr>
            </w:pPr>
            <w:r w:rsidRPr="0013156E">
              <w:rPr>
                <w:rFonts w:asciiTheme="minorHAnsi" w:hAnsiTheme="minorHAnsi"/>
                <w:b/>
              </w:rPr>
              <w:t xml:space="preserve">Categoria I - </w:t>
            </w:r>
            <w:r w:rsidRPr="0013156E">
              <w:rPr>
                <w:rFonts w:asciiTheme="minorHAnsi" w:hAnsiTheme="minorHAnsi"/>
              </w:rPr>
              <w:t>Veículos Leves Motocicletas</w:t>
            </w:r>
          </w:p>
          <w:p w14:paraId="12FADABF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</w:rPr>
              <w:t xml:space="preserve">Valor Padrão R$ </w:t>
            </w:r>
            <w:r>
              <w:rPr>
                <w:rFonts w:asciiTheme="minorHAnsi" w:hAnsiTheme="minorHAnsi"/>
              </w:rPr>
              <w:t>89,33</w:t>
            </w:r>
            <w:r w:rsidRPr="0013156E">
              <w:rPr>
                <w:rFonts w:asciiTheme="minorHAnsi" w:hAnsiTheme="minorHAnsi"/>
              </w:rPr>
              <w:t>/hora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CA695A6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5DC7C6FD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5429AEE7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Percentual (%)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E27A956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329824C8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11C7CCA6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5,00%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902B46D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14:paraId="37D09550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57FCDE20" w14:textId="77777777" w:rsidR="002839F7" w:rsidRPr="0013156E" w:rsidRDefault="002839F7" w:rsidP="00C052EE">
            <w:pPr>
              <w:tabs>
                <w:tab w:val="left" w:pos="0"/>
                <w:tab w:val="left" w:pos="426"/>
              </w:tabs>
              <w:suppressAutoHyphens/>
              <w:spacing w:after="0" w:line="360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3156E">
              <w:rPr>
                <w:rFonts w:asciiTheme="minorHAnsi" w:hAnsiTheme="minorHAnsi"/>
                <w:b/>
              </w:rPr>
              <w:t>_______________%</w:t>
            </w:r>
          </w:p>
        </w:tc>
      </w:tr>
    </w:tbl>
    <w:p w14:paraId="783371DB" w14:textId="77777777" w:rsidR="002839F7" w:rsidRPr="00EA093C" w:rsidRDefault="002839F7" w:rsidP="002839F7">
      <w:pPr>
        <w:pStyle w:val="Corpodetexto"/>
        <w:tabs>
          <w:tab w:val="left" w:pos="0"/>
          <w:tab w:val="left" w:pos="426"/>
          <w:tab w:val="left" w:pos="2127"/>
          <w:tab w:val="left" w:pos="8647"/>
        </w:tabs>
        <w:spacing w:line="360" w:lineRule="auto"/>
        <w:ind w:right="-143"/>
        <w:jc w:val="both"/>
        <w:rPr>
          <w:rFonts w:asciiTheme="minorHAnsi" w:hAnsiTheme="minorHAnsi"/>
          <w:i/>
          <w:sz w:val="20"/>
          <w:szCs w:val="22"/>
        </w:rPr>
      </w:pPr>
      <w:r w:rsidRPr="00EA093C">
        <w:rPr>
          <w:rFonts w:asciiTheme="minorHAnsi" w:hAnsiTheme="minorHAnsi"/>
          <w:i/>
          <w:sz w:val="20"/>
          <w:szCs w:val="22"/>
          <w:u w:val="single"/>
        </w:rPr>
        <w:t>Obs</w:t>
      </w:r>
      <w:r w:rsidRPr="00EA093C">
        <w:rPr>
          <w:rFonts w:asciiTheme="minorHAnsi" w:hAnsiTheme="minorHAnsi"/>
          <w:i/>
          <w:sz w:val="20"/>
          <w:szCs w:val="22"/>
          <w:u w:val="single"/>
          <w:lang w:val="pt-BR"/>
        </w:rPr>
        <w:t>ervação</w:t>
      </w:r>
      <w:r w:rsidRPr="00EA093C">
        <w:rPr>
          <w:rFonts w:asciiTheme="minorHAnsi" w:hAnsiTheme="minorHAnsi"/>
          <w:i/>
          <w:sz w:val="20"/>
          <w:szCs w:val="22"/>
          <w:u w:val="single"/>
        </w:rPr>
        <w:t>:</w:t>
      </w:r>
      <w:r w:rsidRPr="00EA093C">
        <w:rPr>
          <w:rFonts w:asciiTheme="minorHAnsi" w:hAnsiTheme="minorHAnsi"/>
          <w:i/>
          <w:sz w:val="20"/>
          <w:szCs w:val="22"/>
        </w:rPr>
        <w:t xml:space="preserve"> Será considerada primeira classificada, a proposta (último lance ofertado) que, obedecendo às condições, especificações e procedimentos estabelecidos neste edital, apresentar o “MAIOR ÍNDICE DE DESCONT</w:t>
      </w:r>
      <w:r w:rsidRPr="00EA093C">
        <w:rPr>
          <w:rFonts w:asciiTheme="minorHAnsi" w:hAnsiTheme="minorHAnsi"/>
          <w:i/>
          <w:sz w:val="20"/>
          <w:szCs w:val="22"/>
          <w:lang w:val="pt-BR"/>
        </w:rPr>
        <w:t>O</w:t>
      </w:r>
      <w:r w:rsidRPr="00EA093C">
        <w:rPr>
          <w:rFonts w:asciiTheme="minorHAnsi" w:hAnsiTheme="minorHAnsi"/>
          <w:i/>
          <w:sz w:val="20"/>
          <w:szCs w:val="22"/>
        </w:rPr>
        <w:t xml:space="preserve"> DO LOTE”, calculando com base na fórmula apresentada no Termo de Referência (ANEXO I).</w:t>
      </w:r>
    </w:p>
    <w:p w14:paraId="68A3C55C" w14:textId="77777777" w:rsidR="002839F7" w:rsidRPr="0013156E" w:rsidRDefault="002839F7" w:rsidP="002839F7">
      <w:pPr>
        <w:spacing w:after="0" w:line="360" w:lineRule="auto"/>
        <w:rPr>
          <w:rFonts w:asciiTheme="minorHAnsi" w:hAnsiTheme="minorHAnsi"/>
        </w:rPr>
      </w:pPr>
    </w:p>
    <w:p w14:paraId="5BD055AF" w14:textId="77777777" w:rsidR="002839F7" w:rsidRPr="0013156E" w:rsidRDefault="002839F7" w:rsidP="0013156E">
      <w:pPr>
        <w:spacing w:after="0" w:line="360" w:lineRule="auto"/>
        <w:rPr>
          <w:rFonts w:asciiTheme="minorHAnsi" w:hAnsiTheme="minorHAnsi"/>
        </w:rPr>
      </w:pPr>
    </w:p>
    <w:sectPr w:rsidR="002839F7" w:rsidRPr="0013156E" w:rsidSect="002839F7">
      <w:pgSz w:w="11906" w:h="16838"/>
      <w:pgMar w:top="1843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1"/>
    <w:rsid w:val="00106BDF"/>
    <w:rsid w:val="0013156E"/>
    <w:rsid w:val="002839F7"/>
    <w:rsid w:val="004921E1"/>
    <w:rsid w:val="007638ED"/>
    <w:rsid w:val="00893669"/>
    <w:rsid w:val="00904149"/>
    <w:rsid w:val="009F78F8"/>
    <w:rsid w:val="00E92D65"/>
    <w:rsid w:val="00E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4331"/>
  <w15:chartTrackingRefBased/>
  <w15:docId w15:val="{F4152B52-8DAA-423E-B782-51179EE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E1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rsid w:val="004921E1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4921E1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4921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9F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Sutil</dc:creator>
  <cp:keywords/>
  <dc:description/>
  <cp:lastModifiedBy>Jaciela Ferreira Petry</cp:lastModifiedBy>
  <cp:revision>8</cp:revision>
  <cp:lastPrinted>2022-10-07T18:15:00Z</cp:lastPrinted>
  <dcterms:created xsi:type="dcterms:W3CDTF">2019-08-22T19:11:00Z</dcterms:created>
  <dcterms:modified xsi:type="dcterms:W3CDTF">2022-10-07T18:15:00Z</dcterms:modified>
</cp:coreProperties>
</file>